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76F5" w14:textId="3DC0E1D3" w:rsidR="00FE2C4F" w:rsidRPr="002C26F8" w:rsidRDefault="002C26F8" w:rsidP="002C26F8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Klauzula informacyjna: </w:t>
      </w:r>
      <w:r w:rsidR="00FE2C4F"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Ochrona danych osobowych</w:t>
      </w:r>
    </w:p>
    <w:p w14:paraId="71FF9368" w14:textId="77777777" w:rsidR="00FE2C4F" w:rsidRPr="002C26F8" w:rsidRDefault="00FE2C4F" w:rsidP="002C26F8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4C6E707" w14:textId="48EB1866" w:rsidR="00FE2C4F" w:rsidRPr="002C26F8" w:rsidRDefault="00FE2C4F" w:rsidP="002C26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Zgodnie z art. 13 Rozporządzenia Parlamentu Europejskiego i Rady (UE) 2016/679 z dnia 27 kwietnia 2016 r. w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0D99E744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Administratorem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Pani/Pana danych osobowych jest Uniwersytet Jagielloński, ul. Gołębia 24, 31-007 Kraków, reprezentowany przez Rektora UJ.</w:t>
      </w:r>
    </w:p>
    <w:p w14:paraId="6449C895" w14:textId="5A90770F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b/>
          <w:bCs/>
          <w:color w:val="000000"/>
          <w:sz w:val="20"/>
          <w:szCs w:val="20"/>
        </w:rPr>
        <w:t>Uniwersytet Jagielloński wyznaczył Inspektora Ochrony Danych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, ul. Gołębia 24, 30-007 Kraków, pokój nr</w:t>
      </w:r>
      <w:r w:rsidR="007422A6"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5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. Kontakt z Inspektorem możliwy jest przez e-mail: </w:t>
      </w:r>
      <w:hyperlink r:id="rId7" w:history="1">
        <w:r w:rsidRPr="002C26F8">
          <w:rPr>
            <w:rStyle w:val="Hipercze"/>
            <w:rFonts w:asciiTheme="minorHAnsi" w:hAnsiTheme="minorHAnsi" w:cstheme="minorHAnsi"/>
            <w:sz w:val="20"/>
            <w:szCs w:val="20"/>
          </w:rPr>
          <w:t>iod@uj.edu.pl</w:t>
        </w:r>
      </w:hyperlink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lub pod nr telefonu 12 663 12 25, w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dniach od poniedziałku do piątku, w godzinach od 8:00 do 15:00.</w:t>
      </w:r>
    </w:p>
    <w:p w14:paraId="7DA0F4C3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Pani/Pana dane osobowe podane w zgłoszeniu do udziału w konkursie przetwarzane będą:</w:t>
      </w:r>
    </w:p>
    <w:p w14:paraId="22DAC79D" w14:textId="77777777" w:rsidR="00FE2C4F" w:rsidRPr="002C26F8" w:rsidRDefault="00FE2C4F" w:rsidP="002C26F8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 wszystkich Uczestników - w </w:t>
      </w:r>
      <w:r w:rsidRPr="002C26F8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celu organizacji, przeprowadzenia Konkursu </w:t>
      </w: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>(dalej: „Konkurs”) na podstawie art. 6 ust. 1 lit. f RODO- tj. w wykonaniu uzasadnionego interesu Administratora polegającego na wyłonieniu zwycięzcy w organizowanym Konkursie, z którym następnie zostanie nawiązany stosunek umowny;</w:t>
      </w:r>
    </w:p>
    <w:p w14:paraId="3E28A5BB" w14:textId="77777777" w:rsidR="00FE2C4F" w:rsidRPr="002C26F8" w:rsidRDefault="00FE2C4F" w:rsidP="002C26F8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C26F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w przypadku Uczestnika będącego autorem nagrodzonej pracy konkursowej – w celu wykonania obowiązków prawnych nałożonych na Organizatora jako przyrzekającego nagrodę, w tym przede wszystkim obowiązków podatkowych, tj. na podstawie art. 6 ust. 1 lit. c RODO. </w:t>
      </w:r>
    </w:p>
    <w:p w14:paraId="386ACCA7" w14:textId="4BA5A5CD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Podanie przez Panią/Pana danych osobowych jest dobrowolne, lecz konieczne do wzięcia udziału w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Konkursie. Konsekwencją niepodania danych osobowych będzie brak możliwości udziału w Konkursie. W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przypadku Uczestników, o których mowa w pkt. 3 lit. b powyżej podanie danych stanowi obowiązek prawny, a ich niepodanie uniemożliwi nagrodzenie Uczestnika. </w:t>
      </w:r>
    </w:p>
    <w:p w14:paraId="7439F4B6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Dane osobowe Uczestników, o których mowa w pkt. 3 lit. a powyżej nie będą udostępniane podmiotom spoza załogi Organizatora. </w:t>
      </w:r>
    </w:p>
    <w:p w14:paraId="6E6DE659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b powyżej mogą zostać zamieszczone na stronie internetowej Organizatora oraz w mediach społecznościowych Organizatora z uwagi na oznaczenie autorstwa zwycięskie</w:t>
      </w:r>
      <w:r w:rsidR="007F6C70" w:rsidRPr="002C26F8">
        <w:rPr>
          <w:rFonts w:asciiTheme="minorHAnsi" w:hAnsiTheme="minorHAnsi" w:cstheme="minorHAnsi"/>
          <w:color w:val="000000"/>
          <w:sz w:val="20"/>
          <w:szCs w:val="20"/>
        </w:rPr>
        <w:t>j pracy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 i honorowanie autorskich praw osobistych. Dane te będą także udostępniane uprawnionym organom państwowym, w tym w szczególności w zakresie, w jakim organy te są uprawnione do weryfikacji wykonania obowiązków prawnych nałożonych na Organizatora jako przyrzekającego nagrodę. </w:t>
      </w:r>
    </w:p>
    <w:p w14:paraId="092AC478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nie będą przekazywane do państw trzecich (poza Europejski Obszar Gospodarczy) ani do organizacji międzynarodowych. </w:t>
      </w:r>
    </w:p>
    <w:p w14:paraId="48BFE4DE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a powyżej  będą przetwarzane do czasu rozstrzygnięcia Konkursu i przekazania informacji o jego rozstrzygnięciu.</w:t>
      </w:r>
    </w:p>
    <w:p w14:paraId="04BBF81C" w14:textId="77777777" w:rsidR="00FE2C4F" w:rsidRPr="002C26F8" w:rsidRDefault="00FE2C4F" w:rsidP="002C26F8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Dane osobowe Uczestników, o których mowa w pkt. 3 lit. b powyżej będą przetwarzane przez okres przewidziany przepisami podatkowymi, a następnie w celach archiwalnych zgodnie z właściwymi przepisami prawa. Dane te w dalszym ciągu będą przetwarzane na podstawie umowy zawartej ze zwycięzcami Konkursu.</w:t>
      </w:r>
    </w:p>
    <w:p w14:paraId="3A2A0D62" w14:textId="01D64756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Posiada Pani/Pan prawo do: uzyskania informacji o przetwarzaniu danych osobowych i uprawnieniach przysługujących zgodnie z RODO, dostępu do treści swoich danych oraz ich sprostowania, a także prawo do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przypadkach i na warunkach określonych w RODO.</w:t>
      </w:r>
    </w:p>
    <w:p w14:paraId="7A503FD1" w14:textId="77777777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Pani/Pana dane osobowe nie będą przedmiotem automatycznego podejmowania decyzji ani profilowania.</w:t>
      </w:r>
    </w:p>
    <w:p w14:paraId="73AD1F3F" w14:textId="5E494B88" w:rsidR="00FE2C4F" w:rsidRPr="002C26F8" w:rsidRDefault="00FE2C4F" w:rsidP="002C26F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C26F8">
        <w:rPr>
          <w:rFonts w:asciiTheme="minorHAnsi" w:hAnsiTheme="minorHAnsi" w:cstheme="minorHAnsi"/>
          <w:color w:val="000000"/>
          <w:sz w:val="20"/>
          <w:szCs w:val="20"/>
        </w:rPr>
        <w:t>Ma Pan/Pani prawo wniesienia skargi do Prezesa Urzędu Ochrony Danych Osobowych w razie uznania, że</w:t>
      </w:r>
      <w:r w:rsidR="00177BEB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2C26F8">
        <w:rPr>
          <w:rFonts w:asciiTheme="minorHAnsi" w:hAnsiTheme="minorHAnsi" w:cstheme="minorHAnsi"/>
          <w:color w:val="000000"/>
          <w:sz w:val="20"/>
          <w:szCs w:val="20"/>
        </w:rPr>
        <w:t>przetwarzanie Pani/Pana danych osobowych narusza przepisy RODO.</w:t>
      </w:r>
    </w:p>
    <w:p w14:paraId="5394AA7F" w14:textId="01CA702A" w:rsidR="006A1A33" w:rsidRDefault="006A1A33"/>
    <w:p w14:paraId="4E3DA8F7" w14:textId="2E87DDEE" w:rsidR="00CB1FAF" w:rsidRDefault="00CB1FAF"/>
    <w:p w14:paraId="2D59C7E8" w14:textId="6856DDF4" w:rsidR="00CB1FAF" w:rsidRDefault="00CB1FAF"/>
    <w:p w14:paraId="678DCF33" w14:textId="10EE6170" w:rsidR="00CB1FAF" w:rsidRPr="00177BEB" w:rsidRDefault="00BA5C66">
      <w:pPr>
        <w:rPr>
          <w:rFonts w:asciiTheme="minorHAnsi" w:hAnsiTheme="minorHAnsi" w:cstheme="minorHAnsi"/>
        </w:rPr>
      </w:pPr>
      <w:r w:rsidRPr="00177BEB">
        <w:rPr>
          <w:rFonts w:asciiTheme="minorHAnsi" w:hAnsiTheme="minorHAnsi" w:cstheme="minorHAnsi"/>
        </w:rPr>
        <w:t xml:space="preserve">Kraków, dnia …………………. r </w:t>
      </w:r>
      <w:r w:rsidRPr="00177BEB">
        <w:rPr>
          <w:rFonts w:asciiTheme="minorHAnsi" w:hAnsiTheme="minorHAnsi" w:cstheme="minorHAnsi"/>
        </w:rPr>
        <w:tab/>
      </w:r>
      <w:r w:rsidR="00177BEB">
        <w:rPr>
          <w:rFonts w:asciiTheme="minorHAnsi" w:hAnsiTheme="minorHAnsi" w:cstheme="minorHAnsi"/>
        </w:rPr>
        <w:tab/>
      </w:r>
      <w:r w:rsidRPr="00177BEB">
        <w:rPr>
          <w:rFonts w:asciiTheme="minorHAnsi" w:hAnsiTheme="minorHAnsi" w:cstheme="minorHAnsi"/>
        </w:rPr>
        <w:tab/>
      </w:r>
      <w:r w:rsidR="00CB1FAF" w:rsidRPr="00177BEB">
        <w:rPr>
          <w:rFonts w:asciiTheme="minorHAnsi" w:hAnsiTheme="minorHAnsi" w:cstheme="minorHAnsi"/>
        </w:rPr>
        <w:t>………………………………………………..</w:t>
      </w:r>
    </w:p>
    <w:p w14:paraId="32F47CEC" w14:textId="10CEB8BD" w:rsidR="00CB1FAF" w:rsidRPr="00177BEB" w:rsidRDefault="00CB1FAF" w:rsidP="00BA5C66">
      <w:pPr>
        <w:ind w:left="3540" w:firstLine="708"/>
        <w:rPr>
          <w:rFonts w:asciiTheme="minorHAnsi" w:hAnsiTheme="minorHAnsi" w:cstheme="minorHAnsi"/>
        </w:rPr>
      </w:pPr>
      <w:r w:rsidRPr="00177BEB">
        <w:rPr>
          <w:rFonts w:asciiTheme="minorHAnsi" w:hAnsiTheme="minorHAnsi" w:cstheme="minorHAnsi"/>
        </w:rPr>
        <w:t>Czytelny podpis doktoranta</w:t>
      </w:r>
    </w:p>
    <w:sectPr w:rsidR="00CB1FAF" w:rsidRPr="00177B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0975" w14:textId="77777777" w:rsidR="0077355E" w:rsidRDefault="0077355E" w:rsidP="00E46CA3">
      <w:r>
        <w:separator/>
      </w:r>
    </w:p>
  </w:endnote>
  <w:endnote w:type="continuationSeparator" w:id="0">
    <w:p w14:paraId="7FD643EA" w14:textId="77777777" w:rsidR="0077355E" w:rsidRDefault="0077355E" w:rsidP="00E4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27C5" w14:textId="77777777" w:rsidR="0077355E" w:rsidRDefault="0077355E" w:rsidP="00E46CA3">
      <w:r>
        <w:separator/>
      </w:r>
    </w:p>
  </w:footnote>
  <w:footnote w:type="continuationSeparator" w:id="0">
    <w:p w14:paraId="29ECE06B" w14:textId="77777777" w:rsidR="0077355E" w:rsidRDefault="0077355E" w:rsidP="00E4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72EE" w14:textId="5485C06F" w:rsidR="00E46CA3" w:rsidRDefault="00E46CA3">
    <w:pPr>
      <w:pStyle w:val="Nagwek"/>
    </w:pPr>
    <w:r>
      <w:t>Załącznik nr 3</w:t>
    </w:r>
  </w:p>
  <w:p w14:paraId="3EABFEDF" w14:textId="77777777" w:rsidR="00E46CA3" w:rsidRDefault="00E46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32"/>
    <w:multiLevelType w:val="hybridMultilevel"/>
    <w:tmpl w:val="094E77E2"/>
    <w:lvl w:ilvl="0" w:tplc="04150017">
      <w:start w:val="1"/>
      <w:numFmt w:val="lowerLetter"/>
      <w:lvlText w:val="%1)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61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765713">
    <w:abstractNumId w:val="1"/>
  </w:num>
  <w:num w:numId="3" w16cid:durableId="43359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4F"/>
    <w:rsid w:val="00177BEB"/>
    <w:rsid w:val="002348DB"/>
    <w:rsid w:val="002B208C"/>
    <w:rsid w:val="002C26F8"/>
    <w:rsid w:val="003B5BA4"/>
    <w:rsid w:val="006A1A33"/>
    <w:rsid w:val="007422A6"/>
    <w:rsid w:val="0077355E"/>
    <w:rsid w:val="007F6C70"/>
    <w:rsid w:val="00BA5C66"/>
    <w:rsid w:val="00CB1FAF"/>
    <w:rsid w:val="00D860B4"/>
    <w:rsid w:val="00E46CA3"/>
    <w:rsid w:val="00F86001"/>
    <w:rsid w:val="00F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DBCC"/>
  <w15:chartTrackingRefBased/>
  <w15:docId w15:val="{D2ECE4A6-7424-40A0-ADE6-19869CC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C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2C4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E2C4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CA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46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CA3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CB1FA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Tokarczyk</dc:creator>
  <cp:keywords/>
  <dc:description/>
  <cp:lastModifiedBy>Anna Przyczyna-Domagała</cp:lastModifiedBy>
  <cp:revision>8</cp:revision>
  <dcterms:created xsi:type="dcterms:W3CDTF">2022-04-01T07:10:00Z</dcterms:created>
  <dcterms:modified xsi:type="dcterms:W3CDTF">2023-05-04T13:37:00Z</dcterms:modified>
</cp:coreProperties>
</file>